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F5DE" w14:textId="418A61C8" w:rsidR="00794489" w:rsidRPr="002166CC" w:rsidRDefault="003A2550" w:rsidP="002166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66CC">
        <w:rPr>
          <w:rFonts w:ascii="Times New Roman" w:hAnsi="Times New Roman" w:cs="Times New Roman"/>
          <w:b/>
          <w:bCs/>
          <w:sz w:val="24"/>
          <w:szCs w:val="24"/>
        </w:rPr>
        <w:t>Gradsko komunalno poduzeće</w:t>
      </w:r>
    </w:p>
    <w:p w14:paraId="74D61F14" w14:textId="0F8D67CB" w:rsidR="003A2550" w:rsidRPr="002166CC" w:rsidRDefault="003A2550" w:rsidP="002166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66CC">
        <w:rPr>
          <w:rFonts w:ascii="Times New Roman" w:hAnsi="Times New Roman" w:cs="Times New Roman"/>
          <w:b/>
          <w:bCs/>
          <w:sz w:val="24"/>
          <w:szCs w:val="24"/>
        </w:rPr>
        <w:t>KOMUNALAC d.o.o.</w:t>
      </w:r>
    </w:p>
    <w:p w14:paraId="3ED39CCE" w14:textId="26E353ED" w:rsidR="003A2550" w:rsidRPr="002166CC" w:rsidRDefault="003A2550" w:rsidP="002166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66CC">
        <w:rPr>
          <w:rFonts w:ascii="Times New Roman" w:hAnsi="Times New Roman" w:cs="Times New Roman"/>
          <w:b/>
          <w:bCs/>
          <w:sz w:val="24"/>
          <w:szCs w:val="24"/>
        </w:rPr>
        <w:t>Mosna ulica 15</w:t>
      </w:r>
    </w:p>
    <w:p w14:paraId="7A177293" w14:textId="147296E7" w:rsidR="003A2550" w:rsidRPr="002166CC" w:rsidRDefault="003A2550" w:rsidP="002166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66CC">
        <w:rPr>
          <w:rFonts w:ascii="Times New Roman" w:hAnsi="Times New Roman" w:cs="Times New Roman"/>
          <w:b/>
          <w:bCs/>
          <w:sz w:val="24"/>
          <w:szCs w:val="24"/>
        </w:rPr>
        <w:t>48000 KOPRIVNICA</w:t>
      </w:r>
    </w:p>
    <w:p w14:paraId="0B13C6C8" w14:textId="6B2D50F1" w:rsidR="003A2550" w:rsidRDefault="003A2550" w:rsidP="002166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66CC">
        <w:rPr>
          <w:rFonts w:ascii="Times New Roman" w:hAnsi="Times New Roman" w:cs="Times New Roman"/>
          <w:b/>
          <w:bCs/>
          <w:sz w:val="24"/>
          <w:szCs w:val="24"/>
        </w:rPr>
        <w:t>OIB: 41412434130</w:t>
      </w:r>
    </w:p>
    <w:p w14:paraId="44871015" w14:textId="0C80CA14" w:rsidR="006606E0" w:rsidRDefault="006606E0" w:rsidP="002166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50994" w14:textId="3339227C" w:rsidR="006606E0" w:rsidRPr="002166CC" w:rsidRDefault="006606E0" w:rsidP="006606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OBAVIJEST</w:t>
      </w:r>
    </w:p>
    <w:p w14:paraId="7CDE6C87" w14:textId="7BF670B9" w:rsidR="003A2550" w:rsidRDefault="003A2550" w:rsidP="00216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F68D0" w14:textId="2A8CA92B" w:rsidR="003A2550" w:rsidRDefault="003A2550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Otvorenim javnim natječajem </w:t>
      </w:r>
      <w:r w:rsidRPr="002166CC">
        <w:rPr>
          <w:rFonts w:ascii="Times New Roman" w:hAnsi="Times New Roman" w:cs="Times New Roman"/>
          <w:b/>
          <w:bCs/>
          <w:sz w:val="24"/>
          <w:szCs w:val="24"/>
        </w:rPr>
        <w:t>za zakup poslovnog i skladišnog prostora u prizemlju Poslovnog centra „Pevec“ u Koprivnici</w:t>
      </w:r>
      <w:r>
        <w:rPr>
          <w:rFonts w:ascii="Times New Roman" w:hAnsi="Times New Roman" w:cs="Times New Roman"/>
          <w:sz w:val="24"/>
          <w:szCs w:val="24"/>
        </w:rPr>
        <w:t xml:space="preserve">, Radnička cesta 10 od 28. siječnja 2019. godine, 1. izmjenama i dopunama Otvorenog javnog natječaja za zakup poslovnog i skladišnog prostora u prizemlju Poslovnog centra „Pevec“ u Koprivnici, Radnička cesta 10 od 11. rujna 2019. godine i 2. izmjenama i dopunama Otvorenog javnog natječaja za zakup poslovnog i skladišnog prostora u prizemlju Poslovnog centra „Pevec“ u Koprivnici, Radnička cesta 10 od 13. studenog 2019. godine oglašene su </w:t>
      </w:r>
      <w:r w:rsidRPr="002166CC">
        <w:rPr>
          <w:rFonts w:ascii="Times New Roman" w:hAnsi="Times New Roman" w:cs="Times New Roman"/>
          <w:b/>
          <w:bCs/>
          <w:sz w:val="24"/>
          <w:szCs w:val="24"/>
        </w:rPr>
        <w:t>za zakup sljedeći prostori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4297BB" w14:textId="7E5F8917" w:rsidR="003A2550" w:rsidRPr="003A2550" w:rsidRDefault="003A2550" w:rsidP="002166C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6CC">
        <w:rPr>
          <w:rFonts w:ascii="Times New Roman" w:hAnsi="Times New Roman" w:cs="Times New Roman"/>
          <w:b/>
          <w:bCs/>
          <w:sz w:val="24"/>
          <w:szCs w:val="24"/>
        </w:rPr>
        <w:t>Poslovni prostor u prizemlju</w:t>
      </w:r>
      <w:r>
        <w:rPr>
          <w:rFonts w:ascii="Times New Roman" w:hAnsi="Times New Roman" w:cs="Times New Roman"/>
          <w:sz w:val="24"/>
          <w:szCs w:val="24"/>
        </w:rPr>
        <w:t xml:space="preserve"> ukupne površine 9.084,00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od čega na dan </w:t>
      </w:r>
      <w:r w:rsidR="006606E0">
        <w:rPr>
          <w:rFonts w:ascii="Times New Roman" w:hAnsi="Times New Roman" w:cs="Times New Roman"/>
          <w:sz w:val="24"/>
          <w:szCs w:val="24"/>
        </w:rPr>
        <w:t>5.11.</w:t>
      </w:r>
      <w:r>
        <w:rPr>
          <w:rFonts w:ascii="Times New Roman" w:hAnsi="Times New Roman" w:cs="Times New Roman"/>
          <w:sz w:val="24"/>
          <w:szCs w:val="24"/>
        </w:rPr>
        <w:t xml:space="preserve">2020. godine </w:t>
      </w:r>
      <w:r w:rsidRPr="002166CC">
        <w:rPr>
          <w:rFonts w:ascii="Times New Roman" w:hAnsi="Times New Roman" w:cs="Times New Roman"/>
          <w:b/>
          <w:bCs/>
          <w:sz w:val="24"/>
          <w:szCs w:val="24"/>
        </w:rPr>
        <w:t xml:space="preserve">površina slobodnog </w:t>
      </w:r>
      <w:proofErr w:type="spellStart"/>
      <w:r w:rsidRPr="002166CC">
        <w:rPr>
          <w:rFonts w:ascii="Times New Roman" w:hAnsi="Times New Roman" w:cs="Times New Roman"/>
          <w:b/>
          <w:bCs/>
          <w:sz w:val="24"/>
          <w:szCs w:val="24"/>
        </w:rPr>
        <w:t>nezakupljenog</w:t>
      </w:r>
      <w:proofErr w:type="spellEnd"/>
      <w:r w:rsidRPr="002166CC">
        <w:rPr>
          <w:rFonts w:ascii="Times New Roman" w:hAnsi="Times New Roman" w:cs="Times New Roman"/>
          <w:b/>
          <w:bCs/>
          <w:sz w:val="24"/>
          <w:szCs w:val="24"/>
        </w:rPr>
        <w:t xml:space="preserve"> prostora iznosi ukupno </w:t>
      </w:r>
      <w:r w:rsidR="0059107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63B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91073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2166CC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2166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B25CF5">
        <w:rPr>
          <w:rFonts w:ascii="Times New Roman" w:hAnsi="Times New Roman" w:cs="Times New Roman"/>
          <w:sz w:val="24"/>
          <w:szCs w:val="24"/>
        </w:rPr>
        <w:t>;</w:t>
      </w:r>
    </w:p>
    <w:p w14:paraId="583D9DC6" w14:textId="5C976A62" w:rsidR="003A2550" w:rsidRDefault="00B25CF5" w:rsidP="002166C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6CC">
        <w:rPr>
          <w:rFonts w:ascii="Times New Roman" w:hAnsi="Times New Roman" w:cs="Times New Roman"/>
          <w:b/>
          <w:bCs/>
          <w:sz w:val="24"/>
          <w:szCs w:val="24"/>
        </w:rPr>
        <w:t>Unutarnji skladišni prostor</w:t>
      </w:r>
      <w:r>
        <w:rPr>
          <w:rFonts w:ascii="Times New Roman" w:hAnsi="Times New Roman" w:cs="Times New Roman"/>
          <w:sz w:val="24"/>
          <w:szCs w:val="24"/>
        </w:rPr>
        <w:t xml:space="preserve"> ukupne površine 6.715,00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od čega na dan </w:t>
      </w:r>
      <w:r w:rsidR="006606E0">
        <w:rPr>
          <w:rFonts w:ascii="Times New Roman" w:hAnsi="Times New Roman" w:cs="Times New Roman"/>
          <w:sz w:val="24"/>
          <w:szCs w:val="24"/>
        </w:rPr>
        <w:t>5.11.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2020. godine </w:t>
      </w:r>
      <w:r w:rsidRPr="002166CC">
        <w:rPr>
          <w:rFonts w:ascii="Times New Roman" w:hAnsi="Times New Roman" w:cs="Times New Roman"/>
          <w:b/>
          <w:bCs/>
          <w:sz w:val="24"/>
          <w:szCs w:val="24"/>
        </w:rPr>
        <w:t xml:space="preserve">površina slobodnog </w:t>
      </w:r>
      <w:proofErr w:type="spellStart"/>
      <w:r w:rsidRPr="002166CC">
        <w:rPr>
          <w:rFonts w:ascii="Times New Roman" w:hAnsi="Times New Roman" w:cs="Times New Roman"/>
          <w:b/>
          <w:bCs/>
          <w:sz w:val="24"/>
          <w:szCs w:val="24"/>
        </w:rPr>
        <w:t>nezakupljenog</w:t>
      </w:r>
      <w:proofErr w:type="spellEnd"/>
      <w:r w:rsidRPr="002166CC">
        <w:rPr>
          <w:rFonts w:ascii="Times New Roman" w:hAnsi="Times New Roman" w:cs="Times New Roman"/>
          <w:b/>
          <w:bCs/>
          <w:sz w:val="24"/>
          <w:szCs w:val="24"/>
        </w:rPr>
        <w:t xml:space="preserve"> prostora iznosi ukupno </w:t>
      </w:r>
      <w:r w:rsidR="002166CC" w:rsidRPr="002166CC">
        <w:rPr>
          <w:rFonts w:ascii="Times New Roman" w:hAnsi="Times New Roman" w:cs="Times New Roman"/>
          <w:b/>
          <w:bCs/>
          <w:sz w:val="24"/>
          <w:szCs w:val="24"/>
        </w:rPr>
        <w:t>480,00</w:t>
      </w:r>
      <w:r w:rsidRPr="002166CC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2166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8A2C95" w14:textId="6FA22260" w:rsidR="00B25CF5" w:rsidRDefault="002166CC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je tlocrt prizemlja PC Pevec s prikazom slobodnih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nezakupljenih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prostora</w:t>
      </w:r>
      <w:r w:rsidR="004002D3">
        <w:rPr>
          <w:rFonts w:ascii="Times New Roman" w:hAnsi="Times New Roman" w:cs="Times New Roman"/>
          <w:sz w:val="24"/>
          <w:szCs w:val="24"/>
        </w:rPr>
        <w:t xml:space="preserve"> („POSLOVNI P1“ i „SKLADIŠTE P2“)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F7931" w14:textId="77777777" w:rsidR="002166CC" w:rsidRDefault="002166CC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EF9F5" w14:textId="26E35489" w:rsidR="00B25CF5" w:rsidRDefault="00DA7A1E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6CC">
        <w:rPr>
          <w:rFonts w:ascii="Times New Roman" w:hAnsi="Times New Roman" w:cs="Times New Roman"/>
          <w:b/>
          <w:bCs/>
          <w:sz w:val="24"/>
          <w:szCs w:val="24"/>
        </w:rPr>
        <w:t>Početna zakupnina</w:t>
      </w:r>
      <w:r>
        <w:rPr>
          <w:rFonts w:ascii="Times New Roman" w:hAnsi="Times New Roman" w:cs="Times New Roman"/>
          <w:sz w:val="24"/>
          <w:szCs w:val="24"/>
        </w:rPr>
        <w:t xml:space="preserve"> iznosi:</w:t>
      </w:r>
    </w:p>
    <w:p w14:paraId="7A2ECF94" w14:textId="0A09E20D" w:rsidR="00DA7A1E" w:rsidRDefault="00DA7A1E" w:rsidP="002166C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2166CC">
        <w:rPr>
          <w:rFonts w:ascii="Times New Roman" w:hAnsi="Times New Roman" w:cs="Times New Roman"/>
          <w:b/>
          <w:bCs/>
          <w:sz w:val="24"/>
          <w:szCs w:val="24"/>
        </w:rPr>
        <w:t>poslovni prostor u prizemlju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6CC">
        <w:rPr>
          <w:rFonts w:ascii="Times New Roman" w:hAnsi="Times New Roman" w:cs="Times New Roman"/>
          <w:b/>
          <w:bCs/>
          <w:sz w:val="24"/>
          <w:szCs w:val="24"/>
        </w:rPr>
        <w:t>15,00 kn</w:t>
      </w:r>
      <w:r>
        <w:rPr>
          <w:rFonts w:ascii="Times New Roman" w:hAnsi="Times New Roman" w:cs="Times New Roman"/>
          <w:sz w:val="24"/>
          <w:szCs w:val="24"/>
        </w:rPr>
        <w:t xml:space="preserve"> + PDV mjesečno;</w:t>
      </w:r>
    </w:p>
    <w:p w14:paraId="5A66A9DB" w14:textId="603AC20D" w:rsidR="00DA7A1E" w:rsidRDefault="00DA7A1E" w:rsidP="002166C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2166CC">
        <w:rPr>
          <w:rFonts w:ascii="Times New Roman" w:hAnsi="Times New Roman" w:cs="Times New Roman"/>
          <w:b/>
          <w:bCs/>
          <w:sz w:val="24"/>
          <w:szCs w:val="24"/>
        </w:rPr>
        <w:t>unutarnji skladišni prostor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6CC">
        <w:rPr>
          <w:rFonts w:ascii="Times New Roman" w:hAnsi="Times New Roman" w:cs="Times New Roman"/>
          <w:b/>
          <w:bCs/>
          <w:sz w:val="24"/>
          <w:szCs w:val="24"/>
        </w:rPr>
        <w:t>13,00 kn</w:t>
      </w:r>
      <w:r>
        <w:rPr>
          <w:rFonts w:ascii="Times New Roman" w:hAnsi="Times New Roman" w:cs="Times New Roman"/>
          <w:sz w:val="24"/>
          <w:szCs w:val="24"/>
        </w:rPr>
        <w:t xml:space="preserve"> + PDV mjesečno.</w:t>
      </w:r>
    </w:p>
    <w:p w14:paraId="09CC5912" w14:textId="5758FF3A" w:rsidR="00DA7A1E" w:rsidRDefault="00DA7A1E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Ponuđeni neto iznos mjesečne zakupnine (iznos bez PDV) ne može biti manji od početnog iznosa zakupnine.</w:t>
      </w:r>
    </w:p>
    <w:p w14:paraId="0C4447FD" w14:textId="0F719C1D" w:rsidR="00DA7A1E" w:rsidRDefault="00DA7A1E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Mjesečni iznos zakupnine ne sadrži režijske troškove, troškove redovnog ni investicijskog održavanja poslovnog i/ili unutarnjeg skladišnog prostora.</w:t>
      </w:r>
    </w:p>
    <w:p w14:paraId="147EC7E6" w14:textId="78CDAA38" w:rsidR="00DA7A1E" w:rsidRDefault="00DA7A1E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83190" w14:textId="5E6D98C4" w:rsidR="00DA7A1E" w:rsidRDefault="00DA7A1E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Zatvorene i zapečaćene omotnice s ponudom i potrebnom dokumentacijom predaju se u sjedište zakupodavca KOMUNALAC d.o.o., Mosna ulica 15, Koprivnica svakim radnim danom od 7:00 do 15:00 sati, ili poslati poštom preporučeno na adresu KOMUNALAC d.o.o. Mosna ulica 15, 48000 Koprivnica u zatvorenoj omotnici s naznakom „ZA NATJEČAJ – PC „PEVEC“ – PRIZEMLJE – NE OTVARATI“</w:t>
      </w:r>
    </w:p>
    <w:p w14:paraId="5DC15F30" w14:textId="77777777" w:rsidR="002166CC" w:rsidRDefault="002166CC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9EF0D" w14:textId="366E1C54" w:rsidR="00DA7A1E" w:rsidRDefault="00DA7A1E" w:rsidP="002166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6CC">
        <w:rPr>
          <w:rFonts w:ascii="Times New Roman" w:hAnsi="Times New Roman" w:cs="Times New Roman"/>
          <w:b/>
          <w:bCs/>
          <w:sz w:val="24"/>
          <w:szCs w:val="24"/>
        </w:rPr>
        <w:t>Otvaranje pristiglih ponuda je svaki ponedjeljak u 13.00 sati u prostorijama Komunalca.</w:t>
      </w:r>
    </w:p>
    <w:p w14:paraId="3941A1FA" w14:textId="25EFB708" w:rsidR="006606E0" w:rsidRPr="006606E0" w:rsidRDefault="006606E0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D851F" w14:textId="1803DEAD" w:rsidR="006606E0" w:rsidRPr="006606E0" w:rsidRDefault="006606E0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E0">
        <w:rPr>
          <w:rFonts w:ascii="Times New Roman" w:hAnsi="Times New Roman" w:cs="Times New Roman"/>
          <w:sz w:val="24"/>
          <w:szCs w:val="24"/>
        </w:rPr>
        <w:t>U Koprivnici, 5. studenog 2020. godine</w:t>
      </w:r>
    </w:p>
    <w:p w14:paraId="6782614C" w14:textId="399A2FEC" w:rsidR="006606E0" w:rsidRPr="006606E0" w:rsidRDefault="006606E0" w:rsidP="0021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E0">
        <w:rPr>
          <w:rFonts w:ascii="Times New Roman" w:hAnsi="Times New Roman" w:cs="Times New Roman"/>
          <w:sz w:val="24"/>
          <w:szCs w:val="24"/>
        </w:rPr>
        <w:tab/>
      </w:r>
      <w:r w:rsidRPr="006606E0">
        <w:rPr>
          <w:rFonts w:ascii="Times New Roman" w:hAnsi="Times New Roman" w:cs="Times New Roman"/>
          <w:sz w:val="24"/>
          <w:szCs w:val="24"/>
        </w:rPr>
        <w:tab/>
      </w:r>
      <w:r w:rsidRPr="006606E0">
        <w:rPr>
          <w:rFonts w:ascii="Times New Roman" w:hAnsi="Times New Roman" w:cs="Times New Roman"/>
          <w:sz w:val="24"/>
          <w:szCs w:val="24"/>
        </w:rPr>
        <w:tab/>
      </w:r>
      <w:r w:rsidRPr="006606E0">
        <w:rPr>
          <w:rFonts w:ascii="Times New Roman" w:hAnsi="Times New Roman" w:cs="Times New Roman"/>
          <w:sz w:val="24"/>
          <w:szCs w:val="24"/>
        </w:rPr>
        <w:tab/>
      </w:r>
      <w:r w:rsidRPr="006606E0">
        <w:rPr>
          <w:rFonts w:ascii="Times New Roman" w:hAnsi="Times New Roman" w:cs="Times New Roman"/>
          <w:sz w:val="24"/>
          <w:szCs w:val="24"/>
        </w:rPr>
        <w:tab/>
      </w:r>
      <w:r w:rsidRPr="006606E0">
        <w:rPr>
          <w:rFonts w:ascii="Times New Roman" w:hAnsi="Times New Roman" w:cs="Times New Roman"/>
          <w:sz w:val="24"/>
          <w:szCs w:val="24"/>
        </w:rPr>
        <w:tab/>
      </w:r>
      <w:r w:rsidRPr="006606E0">
        <w:rPr>
          <w:rFonts w:ascii="Times New Roman" w:hAnsi="Times New Roman" w:cs="Times New Roman"/>
          <w:sz w:val="24"/>
          <w:szCs w:val="24"/>
        </w:rPr>
        <w:tab/>
        <w:t xml:space="preserve">          KOMUNALAC d.o.o. Koprivnica</w:t>
      </w:r>
    </w:p>
    <w:sectPr w:rsidR="006606E0" w:rsidRPr="00660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4411"/>
    <w:multiLevelType w:val="hybridMultilevel"/>
    <w:tmpl w:val="25D25A6C"/>
    <w:lvl w:ilvl="0" w:tplc="52481D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99"/>
    <w:rsid w:val="002166CC"/>
    <w:rsid w:val="003A2550"/>
    <w:rsid w:val="004002D3"/>
    <w:rsid w:val="00450B99"/>
    <w:rsid w:val="00563B8E"/>
    <w:rsid w:val="00591073"/>
    <w:rsid w:val="006606E0"/>
    <w:rsid w:val="00794489"/>
    <w:rsid w:val="00B25CF5"/>
    <w:rsid w:val="00D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B781"/>
  <w15:chartTrackingRefBased/>
  <w15:docId w15:val="{E880CAEF-0271-4A00-8845-2D80790E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560384A67E643A1C1C4CB21395613" ma:contentTypeVersion="10" ma:contentTypeDescription="Create a new document." ma:contentTypeScope="" ma:versionID="17b8be8f50c762a9d32697efd5d34557">
  <xsd:schema xmlns:xsd="http://www.w3.org/2001/XMLSchema" xmlns:xs="http://www.w3.org/2001/XMLSchema" xmlns:p="http://schemas.microsoft.com/office/2006/metadata/properties" xmlns:ns3="8eb9991b-7f64-4e7b-93db-605a23e4cab1" targetNamespace="http://schemas.microsoft.com/office/2006/metadata/properties" ma:root="true" ma:fieldsID="8dbe7c3b9f2bf32df3e089b63a01a8fd" ns3:_="">
    <xsd:import namespace="8eb9991b-7f64-4e7b-93db-605a23e4c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991b-7f64-4e7b-93db-605a23e4c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FBFBF-0134-46B8-B754-46005333C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9991b-7f64-4e7b-93db-605a23e4c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2E4E5-65A1-4BEE-94D4-1D0A70EAA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EC45F-0F40-491E-9F39-79F1FEAFC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Zlojutro</dc:creator>
  <cp:keywords/>
  <dc:description/>
  <cp:lastModifiedBy>Matija Torma</cp:lastModifiedBy>
  <cp:revision>2</cp:revision>
  <cp:lastPrinted>2020-11-04T09:28:00Z</cp:lastPrinted>
  <dcterms:created xsi:type="dcterms:W3CDTF">2020-11-05T11:42:00Z</dcterms:created>
  <dcterms:modified xsi:type="dcterms:W3CDTF">2020-11-05T11:42:00Z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0x0101001D2560384A67E643A1C1C4CB21395613</vt:lpwstr>
  </property>
</Properties>
</file>