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367E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4E407F27" w14:textId="7777777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14:paraId="1B5ACCEB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34"/>
        <w:gridCol w:w="1729"/>
        <w:gridCol w:w="1838"/>
        <w:gridCol w:w="1688"/>
        <w:gridCol w:w="1690"/>
        <w:gridCol w:w="1918"/>
      </w:tblGrid>
      <w:tr w:rsidR="008E0D5B" w:rsidRPr="00663A91" w14:paraId="488250E0" w14:textId="77777777" w:rsidTr="00F77549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5740D5F" w14:textId="77777777" w:rsidR="008E0D5B" w:rsidRPr="00663A91" w:rsidRDefault="008E0D5B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14:paraId="50319940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19D11EBE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0695277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231865F6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7A0C64C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6C80BB34" w14:textId="77777777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A657884" w14:textId="77777777"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14:paraId="31CD434F" w14:textId="77777777" w:rsidR="002A01B3" w:rsidRPr="00FB792C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07.01.četvrtak, </w:t>
            </w:r>
            <w:r>
              <w:rPr>
                <w:rFonts w:ascii="Times New Roman" w:hAnsi="Times New Roman"/>
                <w:sz w:val="24"/>
              </w:rPr>
              <w:t>20.01.</w:t>
            </w:r>
          </w:p>
        </w:tc>
        <w:tc>
          <w:tcPr>
            <w:tcW w:w="1842" w:type="dxa"/>
          </w:tcPr>
          <w:p w14:paraId="2A9C01FF" w14:textId="77777777" w:rsidR="002A01B3" w:rsidRPr="00790F2D" w:rsidRDefault="0069765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09.01.-subota</w:t>
            </w:r>
            <w:r w:rsidR="00FB792C">
              <w:rPr>
                <w:rFonts w:ascii="Times New Roman" w:hAnsi="Times New Roman"/>
                <w:sz w:val="24"/>
              </w:rPr>
              <w:t>, 20.01., 27.01.</w:t>
            </w:r>
          </w:p>
        </w:tc>
        <w:tc>
          <w:tcPr>
            <w:tcW w:w="1701" w:type="dxa"/>
          </w:tcPr>
          <w:p w14:paraId="3E055460" w14:textId="77777777"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</w:t>
            </w:r>
          </w:p>
        </w:tc>
        <w:tc>
          <w:tcPr>
            <w:tcW w:w="1701" w:type="dxa"/>
          </w:tcPr>
          <w:p w14:paraId="6D82BE50" w14:textId="77777777"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12.01., 26.01.</w:t>
            </w:r>
          </w:p>
        </w:tc>
        <w:tc>
          <w:tcPr>
            <w:tcW w:w="1930" w:type="dxa"/>
          </w:tcPr>
          <w:p w14:paraId="4BCC024A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4F2667B" w14:textId="77777777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19AB06E" w14:textId="77777777"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14:paraId="466F2D39" w14:textId="77777777"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</w:t>
            </w:r>
          </w:p>
        </w:tc>
        <w:tc>
          <w:tcPr>
            <w:tcW w:w="1842" w:type="dxa"/>
          </w:tcPr>
          <w:p w14:paraId="3226C591" w14:textId="77777777"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03.02., 10.02., 24.02.</w:t>
            </w:r>
          </w:p>
        </w:tc>
        <w:tc>
          <w:tcPr>
            <w:tcW w:w="1701" w:type="dxa"/>
          </w:tcPr>
          <w:p w14:paraId="147607B2" w14:textId="77777777"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23.02.</w:t>
            </w:r>
          </w:p>
        </w:tc>
        <w:tc>
          <w:tcPr>
            <w:tcW w:w="1701" w:type="dxa"/>
          </w:tcPr>
          <w:p w14:paraId="0F11FE1A" w14:textId="77777777"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09.02., 23.02.</w:t>
            </w:r>
          </w:p>
        </w:tc>
        <w:tc>
          <w:tcPr>
            <w:tcW w:w="1930" w:type="dxa"/>
          </w:tcPr>
          <w:p w14:paraId="404DD508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3CD6D50" w14:textId="77777777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6252369A" w14:textId="77777777"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14:paraId="07059B73" w14:textId="77777777"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03.03., 17.03., 31.03.</w:t>
            </w:r>
          </w:p>
        </w:tc>
        <w:tc>
          <w:tcPr>
            <w:tcW w:w="1842" w:type="dxa"/>
          </w:tcPr>
          <w:p w14:paraId="7D2934A9" w14:textId="77777777"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10.03., 17.03., 31.03.</w:t>
            </w:r>
          </w:p>
        </w:tc>
        <w:tc>
          <w:tcPr>
            <w:tcW w:w="1701" w:type="dxa"/>
          </w:tcPr>
          <w:p w14:paraId="30D625D7" w14:textId="77777777"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</w:t>
            </w:r>
          </w:p>
        </w:tc>
        <w:tc>
          <w:tcPr>
            <w:tcW w:w="1701" w:type="dxa"/>
          </w:tcPr>
          <w:p w14:paraId="2276790E" w14:textId="77777777"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09.03., 23.03.</w:t>
            </w:r>
          </w:p>
        </w:tc>
        <w:tc>
          <w:tcPr>
            <w:tcW w:w="1930" w:type="dxa"/>
          </w:tcPr>
          <w:p w14:paraId="360EE0A8" w14:textId="5AEB746F" w:rsidR="002A01B3" w:rsidRPr="00790F2D" w:rsidRDefault="002034D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</w:t>
            </w:r>
          </w:p>
        </w:tc>
      </w:tr>
      <w:tr w:rsidR="002A01B3" w:rsidRPr="00663A91" w14:paraId="0892EFFB" w14:textId="77777777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AE77F90" w14:textId="77777777"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14:paraId="0E158790" w14:textId="77777777"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14.04., 28.04.</w:t>
            </w:r>
          </w:p>
        </w:tc>
        <w:tc>
          <w:tcPr>
            <w:tcW w:w="1842" w:type="dxa"/>
          </w:tcPr>
          <w:p w14:paraId="6AFE6764" w14:textId="77777777"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14.04., </w:t>
            </w:r>
            <w:r w:rsidR="00F66F21">
              <w:rPr>
                <w:rFonts w:ascii="Times New Roman" w:hAnsi="Times New Roman"/>
                <w:sz w:val="24"/>
              </w:rPr>
              <w:t>21.04., 28.04.</w:t>
            </w:r>
          </w:p>
        </w:tc>
        <w:tc>
          <w:tcPr>
            <w:tcW w:w="1701" w:type="dxa"/>
          </w:tcPr>
          <w:p w14:paraId="3CD15D7E" w14:textId="77777777"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</w:t>
            </w:r>
          </w:p>
        </w:tc>
        <w:tc>
          <w:tcPr>
            <w:tcW w:w="1701" w:type="dxa"/>
          </w:tcPr>
          <w:p w14:paraId="46FC6F7C" w14:textId="77777777"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13.04., 27.04.</w:t>
            </w:r>
          </w:p>
        </w:tc>
        <w:tc>
          <w:tcPr>
            <w:tcW w:w="1930" w:type="dxa"/>
          </w:tcPr>
          <w:p w14:paraId="5D4DB12D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3880F45" w14:textId="77777777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80D217D" w14:textId="77777777"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14:paraId="7ACA7FD0" w14:textId="77777777"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12.05., 26.05.</w:t>
            </w:r>
          </w:p>
        </w:tc>
        <w:tc>
          <w:tcPr>
            <w:tcW w:w="1842" w:type="dxa"/>
          </w:tcPr>
          <w:p w14:paraId="459652BC" w14:textId="77777777"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12.05., 19.05., 26.05.</w:t>
            </w:r>
          </w:p>
        </w:tc>
        <w:tc>
          <w:tcPr>
            <w:tcW w:w="1701" w:type="dxa"/>
          </w:tcPr>
          <w:p w14:paraId="32F0E006" w14:textId="77777777"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</w:t>
            </w:r>
          </w:p>
        </w:tc>
        <w:tc>
          <w:tcPr>
            <w:tcW w:w="1701" w:type="dxa"/>
          </w:tcPr>
          <w:p w14:paraId="5DCF04F8" w14:textId="77777777"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11.05., 25.05.</w:t>
            </w:r>
          </w:p>
        </w:tc>
        <w:tc>
          <w:tcPr>
            <w:tcW w:w="1930" w:type="dxa"/>
          </w:tcPr>
          <w:p w14:paraId="69FE802C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489463B" w14:textId="77777777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BEAA7F" w14:textId="77777777"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14:paraId="2E9FC193" w14:textId="77777777" w:rsidR="002A01B3" w:rsidRPr="00790F2D" w:rsidRDefault="0064055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09.06., 23.06.</w:t>
            </w:r>
          </w:p>
        </w:tc>
        <w:tc>
          <w:tcPr>
            <w:tcW w:w="1842" w:type="dxa"/>
          </w:tcPr>
          <w:p w14:paraId="41D1EC8F" w14:textId="77777777" w:rsidR="002A01B3" w:rsidRPr="00790F2D" w:rsidRDefault="0064055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09.06., 16.06., 30.06.</w:t>
            </w:r>
          </w:p>
        </w:tc>
        <w:tc>
          <w:tcPr>
            <w:tcW w:w="1701" w:type="dxa"/>
          </w:tcPr>
          <w:p w14:paraId="2D6D00B8" w14:textId="77777777" w:rsidR="002A01B3" w:rsidRPr="00640555" w:rsidRDefault="0064055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23.06.-srijeda</w:t>
            </w:r>
          </w:p>
        </w:tc>
        <w:tc>
          <w:tcPr>
            <w:tcW w:w="1701" w:type="dxa"/>
          </w:tcPr>
          <w:p w14:paraId="49C1535B" w14:textId="77777777" w:rsidR="002A01B3" w:rsidRPr="00640555" w:rsidRDefault="0064055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08.06.,    </w:t>
            </w:r>
            <w:r>
              <w:rPr>
                <w:rFonts w:ascii="Times New Roman" w:hAnsi="Times New Roman"/>
                <w:b/>
                <w:bCs/>
                <w:sz w:val="24"/>
              </w:rPr>
              <w:t>23.06.-srijeda</w:t>
            </w:r>
          </w:p>
        </w:tc>
        <w:tc>
          <w:tcPr>
            <w:tcW w:w="1930" w:type="dxa"/>
          </w:tcPr>
          <w:p w14:paraId="18A7B2F6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875DB3F" w14:textId="77777777" w:rsidTr="00F7754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1582E7B" w14:textId="77777777"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14:paraId="3EFC1800" w14:textId="77777777"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07.07., 21.07.</w:t>
            </w:r>
          </w:p>
        </w:tc>
        <w:tc>
          <w:tcPr>
            <w:tcW w:w="1842" w:type="dxa"/>
          </w:tcPr>
          <w:p w14:paraId="68318061" w14:textId="77777777"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07.07., 21.07., 28.07.</w:t>
            </w:r>
          </w:p>
        </w:tc>
        <w:tc>
          <w:tcPr>
            <w:tcW w:w="1701" w:type="dxa"/>
          </w:tcPr>
          <w:p w14:paraId="4E16F4E9" w14:textId="77777777"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27.07.</w:t>
            </w:r>
          </w:p>
        </w:tc>
        <w:tc>
          <w:tcPr>
            <w:tcW w:w="1701" w:type="dxa"/>
          </w:tcPr>
          <w:p w14:paraId="61BE6928" w14:textId="77777777"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13.07., 27.07.</w:t>
            </w:r>
          </w:p>
        </w:tc>
        <w:tc>
          <w:tcPr>
            <w:tcW w:w="1930" w:type="dxa"/>
          </w:tcPr>
          <w:p w14:paraId="60D50D8E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F2F2981" w14:textId="77777777" w:rsidTr="00F77549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C68F7DA" w14:textId="77777777"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14:paraId="31F91241" w14:textId="77777777" w:rsidR="00612031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04.08., 18.08.</w:t>
            </w:r>
          </w:p>
        </w:tc>
        <w:tc>
          <w:tcPr>
            <w:tcW w:w="1842" w:type="dxa"/>
          </w:tcPr>
          <w:p w14:paraId="3B3E19F6" w14:textId="77777777"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11.08., 18.08., 25.08.</w:t>
            </w:r>
          </w:p>
        </w:tc>
        <w:tc>
          <w:tcPr>
            <w:tcW w:w="1701" w:type="dxa"/>
          </w:tcPr>
          <w:p w14:paraId="5876BDBE" w14:textId="77777777"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24.08.</w:t>
            </w:r>
          </w:p>
        </w:tc>
        <w:tc>
          <w:tcPr>
            <w:tcW w:w="1701" w:type="dxa"/>
          </w:tcPr>
          <w:p w14:paraId="5E5A17E2" w14:textId="77777777"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10.08., </w:t>
            </w:r>
            <w:r w:rsidR="00F04F5E">
              <w:rPr>
                <w:rFonts w:ascii="Times New Roman" w:hAnsi="Times New Roman"/>
                <w:sz w:val="24"/>
              </w:rPr>
              <w:t>24.08.</w:t>
            </w:r>
          </w:p>
        </w:tc>
        <w:tc>
          <w:tcPr>
            <w:tcW w:w="1930" w:type="dxa"/>
          </w:tcPr>
          <w:p w14:paraId="41532E97" w14:textId="03785C60"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DF54163" w14:textId="77777777" w:rsidTr="00F7754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F57FAC0" w14:textId="77777777"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14:paraId="2D3B7D21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01.09., 15.09., 29.09.</w:t>
            </w:r>
          </w:p>
        </w:tc>
        <w:tc>
          <w:tcPr>
            <w:tcW w:w="1842" w:type="dxa"/>
          </w:tcPr>
          <w:p w14:paraId="5E3C2B9C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08.09., 15.09., 29.09.</w:t>
            </w:r>
          </w:p>
        </w:tc>
        <w:tc>
          <w:tcPr>
            <w:tcW w:w="1701" w:type="dxa"/>
          </w:tcPr>
          <w:p w14:paraId="4561EA98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</w:t>
            </w:r>
          </w:p>
        </w:tc>
        <w:tc>
          <w:tcPr>
            <w:tcW w:w="1701" w:type="dxa"/>
          </w:tcPr>
          <w:p w14:paraId="5871AAC6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14.09., 28.09.</w:t>
            </w:r>
          </w:p>
        </w:tc>
        <w:tc>
          <w:tcPr>
            <w:tcW w:w="1930" w:type="dxa"/>
          </w:tcPr>
          <w:p w14:paraId="1BB15ACE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E6CCCC4" w14:textId="77777777" w:rsidTr="00F7754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4DA67C7" w14:textId="77777777" w:rsidR="002A01B3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14:paraId="09CC1E07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13.10., 27.10.</w:t>
            </w:r>
          </w:p>
        </w:tc>
        <w:tc>
          <w:tcPr>
            <w:tcW w:w="1842" w:type="dxa"/>
          </w:tcPr>
          <w:p w14:paraId="76A8B91F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13.10., 20.10., 27.10.</w:t>
            </w:r>
          </w:p>
        </w:tc>
        <w:tc>
          <w:tcPr>
            <w:tcW w:w="1701" w:type="dxa"/>
          </w:tcPr>
          <w:p w14:paraId="41D2DE83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</w:t>
            </w:r>
          </w:p>
        </w:tc>
        <w:tc>
          <w:tcPr>
            <w:tcW w:w="1701" w:type="dxa"/>
          </w:tcPr>
          <w:p w14:paraId="51AF11FE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12.10., 26.10.</w:t>
            </w:r>
          </w:p>
        </w:tc>
        <w:tc>
          <w:tcPr>
            <w:tcW w:w="1930" w:type="dxa"/>
          </w:tcPr>
          <w:p w14:paraId="44522546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01FB737" w14:textId="77777777" w:rsidTr="00F7754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EF848FA" w14:textId="77777777" w:rsidR="002A01B3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14:paraId="26148D7E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10.11., 24.11.</w:t>
            </w:r>
          </w:p>
        </w:tc>
        <w:tc>
          <w:tcPr>
            <w:tcW w:w="1842" w:type="dxa"/>
          </w:tcPr>
          <w:p w14:paraId="7D84D91C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10.11., 17.11., 24.11.</w:t>
            </w:r>
          </w:p>
        </w:tc>
        <w:tc>
          <w:tcPr>
            <w:tcW w:w="1701" w:type="dxa"/>
          </w:tcPr>
          <w:p w14:paraId="6C8A0C2B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</w:t>
            </w:r>
          </w:p>
        </w:tc>
        <w:tc>
          <w:tcPr>
            <w:tcW w:w="1701" w:type="dxa"/>
          </w:tcPr>
          <w:p w14:paraId="0701B759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09.11., 23.11.</w:t>
            </w:r>
          </w:p>
        </w:tc>
        <w:tc>
          <w:tcPr>
            <w:tcW w:w="1930" w:type="dxa"/>
          </w:tcPr>
          <w:p w14:paraId="67E39032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05243BF" w14:textId="77777777" w:rsidTr="00F77549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C485C7" w14:textId="77777777"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14:paraId="3D4D2A77" w14:textId="77777777" w:rsidR="00612031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08.12., 22.12.</w:t>
            </w:r>
          </w:p>
        </w:tc>
        <w:tc>
          <w:tcPr>
            <w:tcW w:w="1842" w:type="dxa"/>
          </w:tcPr>
          <w:p w14:paraId="5462E4C8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08.12., 15.12., 29.12.</w:t>
            </w:r>
          </w:p>
        </w:tc>
        <w:tc>
          <w:tcPr>
            <w:tcW w:w="1701" w:type="dxa"/>
          </w:tcPr>
          <w:p w14:paraId="70EFA66B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</w:t>
            </w:r>
          </w:p>
        </w:tc>
        <w:tc>
          <w:tcPr>
            <w:tcW w:w="1701" w:type="dxa"/>
          </w:tcPr>
          <w:p w14:paraId="34D047F0" w14:textId="77777777"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14.12., 28.12.</w:t>
            </w:r>
          </w:p>
        </w:tc>
        <w:tc>
          <w:tcPr>
            <w:tcW w:w="1930" w:type="dxa"/>
          </w:tcPr>
          <w:p w14:paraId="35649FC6" w14:textId="77777777"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1EFDE7E8" w14:textId="77777777" w:rsidR="00165FDF" w:rsidRPr="00E76C74" w:rsidRDefault="00165FDF" w:rsidP="00165FDF">
      <w:pPr>
        <w:rPr>
          <w:rFonts w:ascii="Times New Roman" w:hAnsi="Times New Roman" w:cs="Times New Roman"/>
          <w:b/>
        </w:rPr>
      </w:pPr>
      <w:r w:rsidRPr="00E76C74">
        <w:rPr>
          <w:rFonts w:ascii="Times New Roman" w:hAnsi="Times New Roman" w:cs="Times New Roman"/>
          <w:b/>
        </w:rPr>
        <w:t>POPIS ULICA KOJE SPADAJU U RAJON 8:</w:t>
      </w:r>
    </w:p>
    <w:p w14:paraId="0DB669F4" w14:textId="77777777" w:rsidR="00165FDF" w:rsidRPr="001530DF" w:rsidRDefault="00165FDF" w:rsidP="00165FDF">
      <w:pPr>
        <w:rPr>
          <w:rFonts w:ascii="Times New Roman" w:hAnsi="Times New Roman" w:cs="Times New Roman"/>
          <w:bCs/>
          <w:sz w:val="20"/>
        </w:rPr>
      </w:pPr>
      <w:r w:rsidRPr="001530DF">
        <w:rPr>
          <w:rFonts w:ascii="Times New Roman" w:hAnsi="Times New Roman" w:cs="Times New Roman"/>
          <w:b/>
          <w:sz w:val="20"/>
        </w:rPr>
        <w:t>KOPRIVNICA</w:t>
      </w:r>
      <w:r w:rsidRPr="001530DF">
        <w:rPr>
          <w:rFonts w:ascii="Times New Roman" w:hAnsi="Times New Roman" w:cs="Times New Roman"/>
          <w:bCs/>
          <w:sz w:val="20"/>
        </w:rPr>
        <w:t xml:space="preserve"> - ZAGORSKA, PODOLICE, RUDEŠINKIN BREG, CRNOGORSKA, REČKO POLJE, PLANINARSKA, KRIŽEVAČKA CESTA, TRAKOŠĆANSKA, HRASTOVA ULICA                                                                                                                                                                                               </w:t>
      </w:r>
      <w:r w:rsidRPr="001530DF">
        <w:rPr>
          <w:rFonts w:ascii="Times New Roman" w:hAnsi="Times New Roman" w:cs="Times New Roman"/>
          <w:b/>
          <w:sz w:val="20"/>
        </w:rPr>
        <w:t>REKA</w:t>
      </w:r>
      <w:r w:rsidRPr="001530DF">
        <w:rPr>
          <w:rFonts w:ascii="Times New Roman" w:hAnsi="Times New Roman" w:cs="Times New Roman"/>
          <w:bCs/>
          <w:sz w:val="20"/>
        </w:rPr>
        <w:t xml:space="preserve"> - TRG K</w:t>
      </w:r>
      <w:r w:rsidR="00DC3B03">
        <w:rPr>
          <w:rFonts w:ascii="Times New Roman" w:hAnsi="Times New Roman" w:cs="Times New Roman"/>
          <w:bCs/>
          <w:sz w:val="20"/>
        </w:rPr>
        <w:t>RALJA</w:t>
      </w:r>
      <w:r w:rsidRPr="001530DF">
        <w:rPr>
          <w:rFonts w:ascii="Times New Roman" w:hAnsi="Times New Roman" w:cs="Times New Roman"/>
          <w:bCs/>
          <w:sz w:val="20"/>
        </w:rPr>
        <w:t xml:space="preserve"> ZVONIMIRA, MAŽURANIĆEV TRG, LJUDEVITA GAJA, KOLODVORSKA, STAROGRADSKA, ŽLEBICE, S</w:t>
      </w:r>
      <w:r w:rsidR="00DC3B03">
        <w:rPr>
          <w:rFonts w:ascii="Times New Roman" w:hAnsi="Times New Roman" w:cs="Times New Roman"/>
          <w:bCs/>
          <w:sz w:val="20"/>
        </w:rPr>
        <w:t>TJEPANA</w:t>
      </w:r>
      <w:r w:rsidRPr="001530DF">
        <w:rPr>
          <w:rFonts w:ascii="Times New Roman" w:hAnsi="Times New Roman" w:cs="Times New Roman"/>
          <w:bCs/>
          <w:sz w:val="20"/>
        </w:rPr>
        <w:t xml:space="preserve"> RADIĆA, F</w:t>
      </w:r>
      <w:r w:rsidR="00DC3B03">
        <w:rPr>
          <w:rFonts w:ascii="Times New Roman" w:hAnsi="Times New Roman" w:cs="Times New Roman"/>
          <w:bCs/>
          <w:sz w:val="20"/>
        </w:rPr>
        <w:t>RANA</w:t>
      </w:r>
      <w:r w:rsidRPr="001530DF">
        <w:rPr>
          <w:rFonts w:ascii="Times New Roman" w:hAnsi="Times New Roman" w:cs="Times New Roman"/>
          <w:bCs/>
          <w:sz w:val="20"/>
        </w:rPr>
        <w:t xml:space="preserve"> GALOVIĆA, PRVOG MAJA, LOGORIŠTE</w:t>
      </w:r>
    </w:p>
    <w:p w14:paraId="2A0B71BC" w14:textId="77777777"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14:paraId="141706B3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5268CCDB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1987C082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07F0F1A1" w14:textId="77777777"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41725C05" w14:textId="77777777"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5B40FDF0" w14:textId="77777777"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675ABD06" w14:textId="77777777" w:rsidR="00392BCA" w:rsidRDefault="00392BCA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1F126B0B" w14:textId="77777777" w:rsidR="00DC3B03" w:rsidRDefault="00DC3B03" w:rsidP="00DC3B0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DC3B03" w14:paraId="6FB5E941" w14:textId="77777777" w:rsidTr="00DC3B03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15300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9DDD8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0A62B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3C5BE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DC3B03" w14:paraId="3CA7A646" w14:textId="77777777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25DA6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F66AC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2A542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A779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14:paraId="52EB5B85" w14:textId="77777777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92B1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239D0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0AC2A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9ABA9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14:paraId="2B72E978" w14:textId="77777777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2D117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C15AE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88224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54EF6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14:paraId="1D0D70B4" w14:textId="77777777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3599D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1BEA4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74EA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11EF5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14:paraId="14282CB9" w14:textId="77777777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958BF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E696F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F9D30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E40C9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14:paraId="412BD1D5" w14:textId="77777777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8768B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89B52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B770D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F488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14:paraId="073D1E14" w14:textId="77777777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DBCB5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D4DEA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2BB8A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15315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14:paraId="6A0B6C93" w14:textId="77777777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7A9C0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80556" w14:textId="77777777"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1A53C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CC558" w14:textId="77777777"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14:paraId="535138AA" w14:textId="77777777" w:rsidR="00DC3B03" w:rsidRDefault="00DC3B03" w:rsidP="00DC3B03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6DF7B5DC" w14:textId="77777777" w:rsidR="00DC3B03" w:rsidRDefault="00DC3B03" w:rsidP="00DC3B0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14:paraId="5308AC89" w14:textId="77777777" w:rsidR="00DC3B03" w:rsidRDefault="00DC3B03" w:rsidP="00DC3B03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14:paraId="0ECFE81A" w14:textId="77777777" w:rsidR="00DC3B03" w:rsidRDefault="00DC3B03" w:rsidP="00DC3B03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DC3B03" w14:paraId="0CF31071" w14:textId="77777777" w:rsidTr="00DC3B03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E93D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BA10E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E4C09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7C6B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F4555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3821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DC3B03" w14:paraId="5437E0A2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A6F3A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9FC6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4F0AE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2275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B1BAE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1A01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DC3B03" w14:paraId="26F45595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182DC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6343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E43C0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FCE2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745AA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86340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DC3B03" w14:paraId="467BF849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40BFA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C16F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8D9F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EBE56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8A869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17C5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DC3B03" w14:paraId="7538B4AE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0EAD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D867A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CF0C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CEE4F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F308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49C9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C3B03" w14:paraId="0FEB9433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8774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2F83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F9D3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2A2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413B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4ABB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DC3B03" w14:paraId="0EB566A0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1156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F2F6A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AE04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FDC6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68A0C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A9E3D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DC3B03" w14:paraId="4F1E55EB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EC125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48B0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726B3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464B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78E9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67B8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C3B03" w14:paraId="202B8013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2EAB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3603A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F3A35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8D26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BA5E3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7B659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DC3B03" w14:paraId="3E79C9F5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D299A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1C47A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B336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S.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F709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E8ACD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F9452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Prvomajske i Nemčićevog doma</w:t>
            </w:r>
          </w:p>
        </w:tc>
      </w:tr>
      <w:tr w:rsidR="00DC3B03" w14:paraId="15AB5F11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5905F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07A95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B7973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F0A0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0221C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939CE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DC3B03" w14:paraId="6667EE98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AD0BC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6BA0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707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566FC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C9369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FF006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DC3B03" w14:paraId="142AE37C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923F2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4D5E0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DFD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149D9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ABE49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2AFB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C3B03" w14:paraId="53FE5EA2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5B8C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A.N.Gostovinski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E94FD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6A0ED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8770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BBDC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B905E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DC3B03" w14:paraId="2315C5B6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149B0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4C0CC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5467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D6D2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1E2F6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CD71F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DC3B03" w14:paraId="3CFBB8F1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E9DED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D598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04E03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D84E2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FA9FE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9519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DC3B03" w14:paraId="7BE49CFD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2BA0A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C5DC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E538E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81EC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1172E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2E840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DC3B03" w14:paraId="3545A9A1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7898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C98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E0F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4D2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2C0D0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BB7C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DC3B03" w14:paraId="423472FF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94DA5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489B5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3CBA1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7C86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F6332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D37D9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DC3B03" w14:paraId="67AEACAD" w14:textId="77777777" w:rsidTr="00DC3B03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C818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19FD6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DAA63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E630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A76FC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3812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DC3B03" w14:paraId="28A3041F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35E30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11C25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1A6EF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E037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750CF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3DC9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DC3B03" w14:paraId="2F99B799" w14:textId="77777777" w:rsidTr="00DC3B03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1DCA0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A4EA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8871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34E4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EDA39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6B42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DC3B03" w14:paraId="2B4C3E9E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53F6D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F0015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2E40C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35F99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561C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F4EBC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DC3B03" w14:paraId="1E026594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EF5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CC26E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BF065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224E3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DFC46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3BACF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C3B03" w14:paraId="303403C6" w14:textId="77777777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F9217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46674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B51C5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CE668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FF6BB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91A55" w14:textId="77777777"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5681950D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54E82"/>
    <w:rsid w:val="0008479B"/>
    <w:rsid w:val="00105148"/>
    <w:rsid w:val="00123DFE"/>
    <w:rsid w:val="00131667"/>
    <w:rsid w:val="00143533"/>
    <w:rsid w:val="00155F96"/>
    <w:rsid w:val="00165FDF"/>
    <w:rsid w:val="002034DB"/>
    <w:rsid w:val="00211394"/>
    <w:rsid w:val="002A01B3"/>
    <w:rsid w:val="00305531"/>
    <w:rsid w:val="00345269"/>
    <w:rsid w:val="00356D72"/>
    <w:rsid w:val="0036604F"/>
    <w:rsid w:val="003672DC"/>
    <w:rsid w:val="00392BCA"/>
    <w:rsid w:val="003D52BC"/>
    <w:rsid w:val="0048140B"/>
    <w:rsid w:val="004B01B0"/>
    <w:rsid w:val="005015F3"/>
    <w:rsid w:val="0052763C"/>
    <w:rsid w:val="00563A1A"/>
    <w:rsid w:val="00587389"/>
    <w:rsid w:val="005B6AEA"/>
    <w:rsid w:val="005E5798"/>
    <w:rsid w:val="00612031"/>
    <w:rsid w:val="00637666"/>
    <w:rsid w:val="00640555"/>
    <w:rsid w:val="00663A91"/>
    <w:rsid w:val="006700A3"/>
    <w:rsid w:val="0068690A"/>
    <w:rsid w:val="00697650"/>
    <w:rsid w:val="006B470E"/>
    <w:rsid w:val="006B7FB8"/>
    <w:rsid w:val="006C5FB0"/>
    <w:rsid w:val="006D2BBE"/>
    <w:rsid w:val="006E0C9E"/>
    <w:rsid w:val="00714D30"/>
    <w:rsid w:val="00790F2D"/>
    <w:rsid w:val="00795E8B"/>
    <w:rsid w:val="00851A01"/>
    <w:rsid w:val="00883CDF"/>
    <w:rsid w:val="008B1E0D"/>
    <w:rsid w:val="008C67E9"/>
    <w:rsid w:val="008E0D5B"/>
    <w:rsid w:val="0090797E"/>
    <w:rsid w:val="00941C48"/>
    <w:rsid w:val="00952682"/>
    <w:rsid w:val="009D1382"/>
    <w:rsid w:val="009D6396"/>
    <w:rsid w:val="00A02E58"/>
    <w:rsid w:val="00A15CDD"/>
    <w:rsid w:val="00A55AB5"/>
    <w:rsid w:val="00A64879"/>
    <w:rsid w:val="00AF1B78"/>
    <w:rsid w:val="00B62000"/>
    <w:rsid w:val="00B979F4"/>
    <w:rsid w:val="00BC3D42"/>
    <w:rsid w:val="00BD349C"/>
    <w:rsid w:val="00C208A7"/>
    <w:rsid w:val="00C7062A"/>
    <w:rsid w:val="00C74B40"/>
    <w:rsid w:val="00CC5F49"/>
    <w:rsid w:val="00DC3B03"/>
    <w:rsid w:val="00E009D1"/>
    <w:rsid w:val="00EF01F6"/>
    <w:rsid w:val="00F04F5E"/>
    <w:rsid w:val="00F23FA5"/>
    <w:rsid w:val="00F24EE1"/>
    <w:rsid w:val="00F37E6F"/>
    <w:rsid w:val="00F43755"/>
    <w:rsid w:val="00F66F21"/>
    <w:rsid w:val="00F77549"/>
    <w:rsid w:val="00FB792C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79CF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24</cp:revision>
  <cp:lastPrinted>2020-11-24T11:16:00Z</cp:lastPrinted>
  <dcterms:created xsi:type="dcterms:W3CDTF">2020-11-24T14:00:00Z</dcterms:created>
  <dcterms:modified xsi:type="dcterms:W3CDTF">2021-03-10T07:07:00Z</dcterms:modified>
</cp:coreProperties>
</file>