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AD" w:rsidRPr="00D23928" w:rsidRDefault="006C22AD" w:rsidP="006C22AD">
      <w:pPr>
        <w:jc w:val="both"/>
        <w:rPr>
          <w:lang w:eastAsia="en-US"/>
        </w:rPr>
      </w:pPr>
      <w:r w:rsidRPr="00D23928">
        <w:t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</w:t>
      </w:r>
      <w:r w:rsidR="007E1EB5" w:rsidRPr="00D23928">
        <w:t>,</w:t>
      </w:r>
      <w:r w:rsidRPr="00D23928">
        <w:t xml:space="preserve"> broj: 7269/20 od 2. rujna 2020. godine </w:t>
      </w:r>
      <w:r w:rsidR="007E1EB5" w:rsidRPr="00D23928">
        <w:t xml:space="preserve">i broj: 9565/20 od 31. prosinca 2020. godine </w:t>
      </w:r>
      <w:r w:rsidRPr="00D23928">
        <w:t>KOMUNALAC d.o.o. Koprivnica, objavljuje</w:t>
      </w:r>
    </w:p>
    <w:p w:rsidR="006C22AD" w:rsidRDefault="006C22AD" w:rsidP="006C22AD">
      <w:pPr>
        <w:jc w:val="center"/>
        <w:rPr>
          <w:b/>
        </w:rPr>
      </w:pPr>
    </w:p>
    <w:p w:rsidR="006C22AD" w:rsidRDefault="006C22AD" w:rsidP="006C22AD">
      <w:pPr>
        <w:jc w:val="center"/>
        <w:rPr>
          <w:b/>
        </w:rPr>
      </w:pPr>
      <w:r>
        <w:rPr>
          <w:b/>
        </w:rPr>
        <w:t>JAVNI NATJEČAJ</w:t>
      </w:r>
    </w:p>
    <w:p w:rsidR="006C22AD" w:rsidRDefault="006C22AD" w:rsidP="006C22AD"/>
    <w:p w:rsidR="006C22A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Gradsko komunalno poduzeće KOMUNALAC d.o.o., Mosna ulica 15, Koprivnica, OIB: 41412434130, daje na korištenje na neodređeno vrijeme, uz naknadu, napuštena i neregistrirana grobna mjesta na Gradskom groblju u Koprivnici.</w:t>
      </w:r>
    </w:p>
    <w:p w:rsidR="006C22A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Grobna mjesta koja se daju na korištenje su:</w:t>
      </w:r>
    </w:p>
    <w:p w:rsidR="006C22AD" w:rsidRDefault="006C22AD" w:rsidP="006C22AD">
      <w:pPr>
        <w:ind w:right="-142"/>
        <w:jc w:val="both"/>
      </w:pPr>
    </w:p>
    <w:p w:rsidR="00D23928" w:rsidRDefault="00D23928" w:rsidP="006C22AD">
      <w:pPr>
        <w:ind w:right="-142"/>
        <w:jc w:val="both"/>
      </w:pPr>
    </w:p>
    <w:tbl>
      <w:tblPr>
        <w:tblW w:w="8495" w:type="dxa"/>
        <w:tblLook w:val="04A0" w:firstRow="1" w:lastRow="0" w:firstColumn="1" w:lastColumn="0" w:noHBand="0" w:noVBand="1"/>
      </w:tblPr>
      <w:tblGrid>
        <w:gridCol w:w="754"/>
        <w:gridCol w:w="736"/>
        <w:gridCol w:w="4487"/>
        <w:gridCol w:w="2518"/>
      </w:tblGrid>
      <w:tr w:rsidR="006C22AD" w:rsidTr="006C22AD">
        <w:trPr>
          <w:trHeight w:val="540"/>
        </w:trPr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22AD" w:rsidRDefault="006C22AD" w:rsidP="006C22A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POLJE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22AD" w:rsidRDefault="006C22AD" w:rsidP="006C22A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44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22AD" w:rsidRDefault="006C22AD" w:rsidP="006C22A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VRSTA GROBA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6C22AD" w:rsidRDefault="006C22AD" w:rsidP="006C22A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POČETNA CIJENA S PDV-om</w:t>
            </w:r>
          </w:p>
        </w:tc>
      </w:tr>
      <w:tr w:rsidR="006C22AD" w:rsidTr="005E13F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2AD" w:rsidRDefault="005E13FD" w:rsidP="006C22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0B.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22AD" w:rsidRDefault="005E13FD" w:rsidP="006C22A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28/2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2AD" w:rsidRDefault="005E13FD" w:rsidP="006C22A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GROBNICA DVOSTRUKA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C22AD" w:rsidRDefault="005E13FD" w:rsidP="006C22A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31.862,08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12.821,06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11.788,54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142/3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TROSTRUKI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12.734,94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181/1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8.781,53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268/2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11.284,73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166/2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11.857,66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14.010,07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324/2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23.431,02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16.483,33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8.675,00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7204F7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204F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18.324,24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296/1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16.153,13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192/2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16.165,09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202/2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12.312,27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GROB S OKVIROM JEDNOSTRUKI ( sa pokrovnim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8.632,68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7.500,00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12.560,81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223/1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9.898,56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179/1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8.825,82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383/1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7.145,00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11.250,00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70/1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11.250,00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207/2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11.101,15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8.437,34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114/2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13.435,63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9.724,32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11.704,80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XV.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 ( sa pokrovnom pločom)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15.384,46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60/1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8.825,82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211/2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10.806,59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313/1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8.790,51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159/2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7.510,63</w:t>
            </w:r>
          </w:p>
        </w:tc>
      </w:tr>
      <w:tr w:rsidR="005E13FD" w:rsidRPr="007E1EB5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7E1EB5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E1EB5">
              <w:rPr>
                <w:rFonts w:ascii="Arial Narrow" w:hAnsi="Arial Narrow" w:cs="Arial"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7E1EB5" w:rsidRDefault="005E13FD" w:rsidP="005E13FD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7E1EB5">
              <w:rPr>
                <w:rFonts w:ascii="Arial Narrow" w:hAnsi="Arial Narrow" w:cs="Arial"/>
                <w:color w:val="000000"/>
                <w:sz w:val="20"/>
                <w:szCs w:val="20"/>
              </w:rPr>
              <w:t>164/2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7E1EB5" w:rsidRDefault="005E13FD" w:rsidP="005E13FD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7E1EB5">
              <w:rPr>
                <w:rFonts w:ascii="Arial Narrow" w:hAnsi="Arial Narrow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7E1EB5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E1EB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11.032,75</w:t>
            </w:r>
          </w:p>
        </w:tc>
      </w:tr>
      <w:tr w:rsidR="005E13FD" w:rsidRPr="007E1EB5" w:rsidTr="00784D71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XX.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74A/2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195CC3" w:rsidRDefault="00195CC3" w:rsidP="005E13F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95CC3">
              <w:rPr>
                <w:rFonts w:ascii="Arial Narrow" w:hAnsi="Arial Narrow" w:cs="Calibri"/>
                <w:sz w:val="20"/>
                <w:szCs w:val="20"/>
              </w:rPr>
              <w:t>GROB S OKVIROM DVOSTRUKI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5CC3">
              <w:rPr>
                <w:rFonts w:ascii="Arial Narrow" w:hAnsi="Arial Narrow"/>
                <w:b/>
                <w:bCs/>
                <w:sz w:val="20"/>
                <w:szCs w:val="20"/>
              </w:rPr>
              <w:t>12.200,48</w:t>
            </w:r>
          </w:p>
        </w:tc>
      </w:tr>
      <w:tr w:rsidR="005E13FD" w:rsidRPr="007E1EB5" w:rsidTr="00784D71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XXI.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3A/1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195CC3" w:rsidRDefault="00195CC3" w:rsidP="005E13F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95CC3">
              <w:rPr>
                <w:rFonts w:ascii="Arial Narrow" w:hAnsi="Arial Narrow" w:cs="Calibri"/>
                <w:sz w:val="20"/>
                <w:szCs w:val="20"/>
              </w:rPr>
              <w:t>GROBNICA JEDNOSTRUKA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5CC3">
              <w:rPr>
                <w:rFonts w:ascii="Arial Narrow" w:hAnsi="Arial Narrow"/>
                <w:b/>
                <w:bCs/>
                <w:sz w:val="20"/>
                <w:szCs w:val="20"/>
              </w:rPr>
              <w:t>16.128,48</w:t>
            </w:r>
          </w:p>
        </w:tc>
      </w:tr>
      <w:tr w:rsidR="005E13FD" w:rsidRPr="007E1EB5" w:rsidTr="00784D71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XXI.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145A/1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195CC3" w:rsidRDefault="00195CC3" w:rsidP="005E13F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95CC3">
              <w:rPr>
                <w:rFonts w:ascii="Arial Narrow" w:hAnsi="Arial Narrow" w:cs="Calibri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5CC3">
              <w:rPr>
                <w:rFonts w:ascii="Arial Narrow" w:hAnsi="Arial Narrow"/>
                <w:b/>
                <w:bCs/>
                <w:sz w:val="20"/>
                <w:szCs w:val="20"/>
              </w:rPr>
              <w:t>9.234,38</w:t>
            </w:r>
          </w:p>
        </w:tc>
      </w:tr>
      <w:tr w:rsidR="005E13FD" w:rsidRPr="007E1EB5" w:rsidTr="00784D71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XXI.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5CC3">
              <w:rPr>
                <w:rFonts w:ascii="Arial Narrow" w:hAnsi="Arial Narrow"/>
                <w:sz w:val="20"/>
                <w:szCs w:val="20"/>
              </w:rPr>
              <w:t>193A/1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3FD" w:rsidRPr="00195CC3" w:rsidRDefault="00195CC3" w:rsidP="005E13F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195CC3">
              <w:rPr>
                <w:rFonts w:ascii="Arial Narrow" w:hAnsi="Arial Narrow" w:cs="Calibri"/>
                <w:sz w:val="20"/>
                <w:szCs w:val="20"/>
              </w:rPr>
              <w:t>GROB S OKVIROM JEDNOSTRUKI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13FD" w:rsidRPr="00195CC3" w:rsidRDefault="005E13FD" w:rsidP="005E13FD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5CC3">
              <w:rPr>
                <w:rFonts w:ascii="Arial Narrow" w:hAnsi="Arial Narrow"/>
                <w:b/>
                <w:bCs/>
                <w:sz w:val="20"/>
                <w:szCs w:val="20"/>
              </w:rPr>
              <w:t>9.234,38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232A/1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Pr="007E1EB5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7E1EB5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214/1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7.796,86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118/2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11.387,60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129/1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8.224,49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135/1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8.275,91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154/1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6.637,50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253/1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6.211,60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188A/1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204A/1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220A/1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240A/1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242/1 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255/1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271/1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6.101,00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306A/2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6.732,50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308/1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309/1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130/1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133/1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5.979,88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142/1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146/1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149/1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161/1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163/2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6.732,50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187A/1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4.887,50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211/1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6.656,89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235/2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6.732,50</w:t>
            </w:r>
          </w:p>
        </w:tc>
      </w:tr>
      <w:tr w:rsidR="00C41957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957" w:rsidRDefault="00C41957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1957" w:rsidRDefault="00C41957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1957" w:rsidRDefault="00C41957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1957" w:rsidRDefault="00E31AD6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5.140,43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121/1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4.413,32</w:t>
            </w:r>
          </w:p>
        </w:tc>
      </w:tr>
      <w:tr w:rsidR="005E13FD" w:rsidTr="006C22AD">
        <w:trPr>
          <w:trHeight w:val="315"/>
        </w:trPr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137/1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13FD" w:rsidRDefault="005E13FD" w:rsidP="005E13F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ZEMLJANI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13FD" w:rsidRDefault="005E13FD" w:rsidP="005E13F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4.404,99</w:t>
            </w:r>
          </w:p>
        </w:tc>
      </w:tr>
    </w:tbl>
    <w:p w:rsidR="006C22AD" w:rsidRPr="00F63E27" w:rsidRDefault="006C22AD" w:rsidP="006C22AD">
      <w:pPr>
        <w:ind w:right="-142"/>
        <w:jc w:val="both"/>
      </w:pPr>
    </w:p>
    <w:p w:rsidR="006C22AD" w:rsidRPr="002E339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Hlk45607531"/>
      <w:r>
        <w:rPr>
          <w:rFonts w:ascii="Times New Roman" w:hAnsi="Times New Roman"/>
          <w:sz w:val="24"/>
          <w:szCs w:val="24"/>
        </w:rPr>
        <w:t xml:space="preserve">Ponude se dostavljaju osobno ili poštom na adresu: KOMUNALAC d.o.o., Mosna </w:t>
      </w:r>
      <w:bookmarkEnd w:id="0"/>
      <w:r>
        <w:rPr>
          <w:rFonts w:ascii="Times New Roman" w:hAnsi="Times New Roman"/>
          <w:sz w:val="24"/>
          <w:szCs w:val="24"/>
        </w:rPr>
        <w:t xml:space="preserve">ulica 15, 48000 Koprivnica, u zatvorenoj omotnici na kojoj mora biti naznačeno „Ponuda za kupnju grobnih mjesta – ne </w:t>
      </w:r>
      <w:r w:rsidRPr="002E339D">
        <w:rPr>
          <w:rFonts w:ascii="Times New Roman" w:hAnsi="Times New Roman"/>
          <w:sz w:val="24"/>
          <w:szCs w:val="24"/>
        </w:rPr>
        <w:t>otvaraj“. Ponuda mora sadržavati:</w:t>
      </w:r>
    </w:p>
    <w:p w:rsidR="006C22AD" w:rsidRPr="002E339D" w:rsidRDefault="006C22AD" w:rsidP="006C22A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ime i prezime osobe za kontakt, s brojem telefona ili e-mail adresom</w:t>
      </w:r>
    </w:p>
    <w:p w:rsidR="006C22AD" w:rsidRPr="002E339D" w:rsidRDefault="006C22AD" w:rsidP="006C22A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OIB i adresu ponuditelja</w:t>
      </w:r>
    </w:p>
    <w:p w:rsidR="006C22AD" w:rsidRDefault="006C22AD" w:rsidP="006C22AD">
      <w:pPr>
        <w:pStyle w:val="Odlomakpopisa"/>
        <w:numPr>
          <w:ilvl w:val="0"/>
          <w:numId w:val="19"/>
        </w:numPr>
        <w:spacing w:after="0"/>
        <w:jc w:val="both"/>
      </w:pPr>
      <w:r w:rsidRPr="002E339D">
        <w:rPr>
          <w:rFonts w:ascii="Times New Roman" w:hAnsi="Times New Roman"/>
          <w:sz w:val="24"/>
          <w:szCs w:val="24"/>
        </w:rPr>
        <w:t>ponuđenu cijenu za grobno mjesto.</w:t>
      </w:r>
    </w:p>
    <w:p w:rsidR="006C22AD" w:rsidRPr="00D80509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 xml:space="preserve">Kriterij odabira ponude je najviša ponuđena cijena. </w:t>
      </w:r>
      <w:r w:rsidRPr="00D80509">
        <w:rPr>
          <w:rFonts w:ascii="Times New Roman" w:hAnsi="Times New Roman"/>
          <w:sz w:val="24"/>
          <w:szCs w:val="24"/>
        </w:rPr>
        <w:t>U slučaju da više osoba istovremeno iskaže interes za kupnju istog grobnog mjesta s istom ponuđenom cijenom, Uprava groblja zadržava pravo održati javno nadmetanje (licitaciju).</w:t>
      </w:r>
    </w:p>
    <w:p w:rsidR="006C22AD" w:rsidRPr="002E339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Ponude s cijenom nižom od početne cijene neće se razmatrati.</w:t>
      </w:r>
    </w:p>
    <w:p w:rsidR="006C22AD" w:rsidRPr="002E339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 xml:space="preserve">Ponude </w:t>
      </w:r>
      <w:r w:rsidRPr="00BA118F">
        <w:rPr>
          <w:rFonts w:ascii="Times New Roman" w:hAnsi="Times New Roman"/>
          <w:sz w:val="24"/>
          <w:szCs w:val="24"/>
        </w:rPr>
        <w:t xml:space="preserve">dostavljene do </w:t>
      </w:r>
      <w:r w:rsidR="007E1EB5">
        <w:rPr>
          <w:rFonts w:ascii="Times New Roman" w:hAnsi="Times New Roman"/>
          <w:b/>
          <w:sz w:val="24"/>
          <w:szCs w:val="24"/>
        </w:rPr>
        <w:t>7</w:t>
      </w:r>
      <w:r w:rsidRPr="00BA118F">
        <w:rPr>
          <w:rFonts w:ascii="Times New Roman" w:hAnsi="Times New Roman"/>
          <w:b/>
          <w:sz w:val="24"/>
          <w:szCs w:val="24"/>
        </w:rPr>
        <w:t>.</w:t>
      </w:r>
      <w:r w:rsidR="007E1EB5">
        <w:rPr>
          <w:rFonts w:ascii="Times New Roman" w:hAnsi="Times New Roman"/>
          <w:b/>
          <w:sz w:val="24"/>
          <w:szCs w:val="24"/>
        </w:rPr>
        <w:t>1</w:t>
      </w:r>
      <w:r w:rsidRPr="00BA118F">
        <w:rPr>
          <w:rFonts w:ascii="Times New Roman" w:hAnsi="Times New Roman"/>
          <w:b/>
          <w:sz w:val="24"/>
          <w:szCs w:val="24"/>
        </w:rPr>
        <w:t>. 202</w:t>
      </w:r>
      <w:r w:rsidR="007E1EB5">
        <w:rPr>
          <w:rFonts w:ascii="Times New Roman" w:hAnsi="Times New Roman"/>
          <w:b/>
          <w:sz w:val="24"/>
          <w:szCs w:val="24"/>
        </w:rPr>
        <w:t>1</w:t>
      </w:r>
      <w:r w:rsidRPr="00BA118F">
        <w:rPr>
          <w:rFonts w:ascii="Times New Roman" w:hAnsi="Times New Roman"/>
          <w:b/>
          <w:sz w:val="24"/>
          <w:szCs w:val="24"/>
        </w:rPr>
        <w:t>. godine u 12:00 sati</w:t>
      </w:r>
      <w:r w:rsidRPr="00BA118F">
        <w:rPr>
          <w:rFonts w:ascii="Times New Roman" w:hAnsi="Times New Roman"/>
          <w:sz w:val="24"/>
          <w:szCs w:val="24"/>
        </w:rPr>
        <w:t xml:space="preserve">, otvoriti će se dana </w:t>
      </w:r>
      <w:r w:rsidR="007E1EB5">
        <w:rPr>
          <w:rFonts w:ascii="Times New Roman" w:hAnsi="Times New Roman"/>
          <w:sz w:val="24"/>
          <w:szCs w:val="24"/>
        </w:rPr>
        <w:t>7</w:t>
      </w:r>
      <w:r w:rsidRPr="00BA118F">
        <w:rPr>
          <w:rFonts w:ascii="Times New Roman" w:hAnsi="Times New Roman"/>
          <w:sz w:val="24"/>
          <w:szCs w:val="24"/>
        </w:rPr>
        <w:t>.</w:t>
      </w:r>
      <w:r w:rsidR="007E1EB5">
        <w:rPr>
          <w:rFonts w:ascii="Times New Roman" w:hAnsi="Times New Roman"/>
          <w:sz w:val="24"/>
          <w:szCs w:val="24"/>
        </w:rPr>
        <w:t>1</w:t>
      </w:r>
      <w:r w:rsidRPr="00BA118F">
        <w:rPr>
          <w:rFonts w:ascii="Times New Roman" w:hAnsi="Times New Roman"/>
          <w:sz w:val="24"/>
          <w:szCs w:val="24"/>
        </w:rPr>
        <w:t>. 2020. godine u 12:00 sati, a naknadno pristigle ponude otvarati će se svaki srijedu u 12:00 sati. Ukoliko je srijeda neradni</w:t>
      </w:r>
      <w:r w:rsidRPr="002E339D">
        <w:rPr>
          <w:rFonts w:ascii="Times New Roman" w:hAnsi="Times New Roman"/>
          <w:sz w:val="24"/>
          <w:szCs w:val="24"/>
        </w:rPr>
        <w:t xml:space="preserve"> dan, ponude se zaprimaju do 12:00 sati prvog sljedećeg radnog dana, a otvaranje ponuda je istog dana u 12:00 sati. Ponuditelji će o rezultatima nadmetanja biti obaviješteni u roku od 8 (osam) dana od dana otvaranja ponuda.</w:t>
      </w:r>
    </w:p>
    <w:p w:rsidR="006C22AD" w:rsidRPr="002E339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2E339D">
        <w:rPr>
          <w:rFonts w:ascii="Times New Roman" w:hAnsi="Times New Roman"/>
          <w:sz w:val="24"/>
          <w:szCs w:val="24"/>
        </w:rPr>
        <w:t>Česmičkog</w:t>
      </w:r>
      <w:proofErr w:type="spellEnd"/>
      <w:r w:rsidRPr="002E339D">
        <w:rPr>
          <w:rFonts w:ascii="Times New Roman" w:hAnsi="Times New Roman"/>
          <w:sz w:val="24"/>
          <w:szCs w:val="24"/>
        </w:rPr>
        <w:t xml:space="preserve"> 28, Koprivnica) ili uplatom na račun društva otvoren kod Podravske banke d.d. Koprivnica,   IBAN HR5623860021100508591, model HR 00, poziv na broj 1280101.</w:t>
      </w:r>
    </w:p>
    <w:p w:rsidR="006C22AD" w:rsidRPr="002E339D" w:rsidRDefault="006C22AD" w:rsidP="006C22AD">
      <w:pPr>
        <w:pStyle w:val="Odlomakpopisa"/>
        <w:numPr>
          <w:ilvl w:val="0"/>
          <w:numId w:val="18"/>
        </w:numPr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2E339D">
        <w:rPr>
          <w:rFonts w:ascii="Times New Roman" w:hAnsi="Times New Roman"/>
          <w:sz w:val="24"/>
          <w:szCs w:val="24"/>
        </w:rPr>
        <w:t>Ukoliko odabrani ponuditelj odustane od ponude, ne potpiše Rješenje ili ne plati ugovorenu cijenu, prodavatelj će prema kriteriju rangiranja ponude odabrati sljedeću najvišu ponudu.</w:t>
      </w:r>
      <w:r w:rsidRPr="002E339D">
        <w:rPr>
          <w:rFonts w:ascii="Times New Roman" w:hAnsi="Times New Roman"/>
          <w:sz w:val="24"/>
          <w:szCs w:val="24"/>
          <w:lang w:val="en-GB"/>
        </w:rPr>
        <w:tab/>
      </w:r>
      <w:r w:rsidRPr="002E339D">
        <w:rPr>
          <w:rFonts w:ascii="Times New Roman" w:hAnsi="Times New Roman"/>
          <w:sz w:val="24"/>
          <w:szCs w:val="24"/>
          <w:lang w:val="en-GB"/>
        </w:rPr>
        <w:tab/>
      </w:r>
      <w:r w:rsidRPr="002E339D">
        <w:rPr>
          <w:rFonts w:ascii="Times New Roman" w:hAnsi="Times New Roman"/>
          <w:sz w:val="24"/>
          <w:szCs w:val="24"/>
          <w:lang w:val="en-GB"/>
        </w:rPr>
        <w:tab/>
      </w:r>
      <w:r w:rsidRPr="002E339D">
        <w:rPr>
          <w:rFonts w:ascii="Times New Roman" w:hAnsi="Times New Roman"/>
          <w:sz w:val="24"/>
          <w:szCs w:val="24"/>
          <w:lang w:val="en-GB"/>
        </w:rPr>
        <w:tab/>
        <w:t xml:space="preserve">              </w:t>
      </w:r>
    </w:p>
    <w:p w:rsidR="00D86CAA" w:rsidRPr="00FE607B" w:rsidRDefault="006C22AD" w:rsidP="00FE607B">
      <w:pPr>
        <w:autoSpaceDN w:val="0"/>
        <w:ind w:left="4956"/>
        <w:jc w:val="both"/>
        <w:textAlignment w:val="baseline"/>
        <w:rPr>
          <w:szCs w:val="20"/>
          <w:lang w:val="en-GB"/>
        </w:rPr>
      </w:pPr>
      <w:r>
        <w:rPr>
          <w:szCs w:val="20"/>
          <w:lang w:val="en-GB"/>
        </w:rPr>
        <w:t xml:space="preserve">     KOMUNALAC d.o.o. Koprivnica</w:t>
      </w:r>
      <w:bookmarkStart w:id="1" w:name="_GoBack"/>
      <w:bookmarkEnd w:id="1"/>
    </w:p>
    <w:sectPr w:rsidR="00D86CAA" w:rsidRPr="00FE607B" w:rsidSect="00E13A12">
      <w:headerReference w:type="even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A7" w:rsidRDefault="00755FA7" w:rsidP="00DC0C4D">
      <w:r>
        <w:separator/>
      </w:r>
    </w:p>
  </w:endnote>
  <w:endnote w:type="continuationSeparator" w:id="0">
    <w:p w:rsidR="00755FA7" w:rsidRDefault="00755FA7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A7" w:rsidRDefault="00755FA7" w:rsidP="00DC0C4D">
      <w:r>
        <w:separator/>
      </w:r>
    </w:p>
  </w:footnote>
  <w:footnote w:type="continuationSeparator" w:id="0">
    <w:p w:rsidR="00755FA7" w:rsidRDefault="00755FA7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AD" w:rsidRDefault="00755FA7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942282" o:spid="_x0000_s2063" type="#_x0000_t75" style="position:absolute;margin-left:0;margin-top:0;width:453.15pt;height:640.95pt;z-index:-251657216;mso-position-horizontal:center;mso-position-horizontal-relative:margin;mso-position-vertical:center;mso-position-vertical-relative:margin" o:allowincell="f">
          <v:imagedata r:id="rId1" o:title="memo_interni_back_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320AFF"/>
    <w:multiLevelType w:val="hybridMultilevel"/>
    <w:tmpl w:val="310E46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A25827"/>
    <w:multiLevelType w:val="hybridMultilevel"/>
    <w:tmpl w:val="19121E1A"/>
    <w:lvl w:ilvl="0" w:tplc="7E8A15E4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C45405B"/>
    <w:multiLevelType w:val="hybridMultilevel"/>
    <w:tmpl w:val="E702D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34323"/>
    <w:multiLevelType w:val="multilevel"/>
    <w:tmpl w:val="CC764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40BD6"/>
    <w:multiLevelType w:val="hybridMultilevel"/>
    <w:tmpl w:val="724EAA06"/>
    <w:lvl w:ilvl="0" w:tplc="D0144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0847941"/>
    <w:multiLevelType w:val="hybridMultilevel"/>
    <w:tmpl w:val="6B68F450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D014443C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9609A"/>
    <w:multiLevelType w:val="hybridMultilevel"/>
    <w:tmpl w:val="04044884"/>
    <w:lvl w:ilvl="0" w:tplc="6A70B9A0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644" w:hanging="360"/>
      </w:pPr>
    </w:lvl>
    <w:lvl w:ilvl="2" w:tplc="4DFC45B2">
      <w:start w:val="1"/>
      <w:numFmt w:val="decimal"/>
      <w:lvlText w:val="%3."/>
      <w:lvlJc w:val="left"/>
      <w:pPr>
        <w:ind w:left="2624" w:hanging="360"/>
      </w:pPr>
      <w:rPr>
        <w:i w:val="0"/>
      </w:r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18"/>
  </w:num>
  <w:num w:numId="7">
    <w:abstractNumId w:val="16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234A"/>
    <w:rsid w:val="000166A1"/>
    <w:rsid w:val="0002607E"/>
    <w:rsid w:val="00035FC9"/>
    <w:rsid w:val="0003762E"/>
    <w:rsid w:val="000416A3"/>
    <w:rsid w:val="000448E7"/>
    <w:rsid w:val="0007191D"/>
    <w:rsid w:val="000A22AF"/>
    <w:rsid w:val="000A5237"/>
    <w:rsid w:val="000A5813"/>
    <w:rsid w:val="000B06ED"/>
    <w:rsid w:val="000C23B6"/>
    <w:rsid w:val="000D2ECD"/>
    <w:rsid w:val="000E43A9"/>
    <w:rsid w:val="00111BEB"/>
    <w:rsid w:val="00144B57"/>
    <w:rsid w:val="00155D3C"/>
    <w:rsid w:val="00163C17"/>
    <w:rsid w:val="00166F82"/>
    <w:rsid w:val="00175436"/>
    <w:rsid w:val="00191D07"/>
    <w:rsid w:val="00195CC3"/>
    <w:rsid w:val="001A20F4"/>
    <w:rsid w:val="001A359C"/>
    <w:rsid w:val="001C172D"/>
    <w:rsid w:val="001D39D4"/>
    <w:rsid w:val="001E08BF"/>
    <w:rsid w:val="001E4131"/>
    <w:rsid w:val="001E5F70"/>
    <w:rsid w:val="001F178B"/>
    <w:rsid w:val="001F7EC5"/>
    <w:rsid w:val="00205738"/>
    <w:rsid w:val="00223253"/>
    <w:rsid w:val="0022374C"/>
    <w:rsid w:val="00224314"/>
    <w:rsid w:val="00235056"/>
    <w:rsid w:val="00236082"/>
    <w:rsid w:val="002418D0"/>
    <w:rsid w:val="0024278E"/>
    <w:rsid w:val="00253952"/>
    <w:rsid w:val="00261C87"/>
    <w:rsid w:val="00271BC3"/>
    <w:rsid w:val="002A6F81"/>
    <w:rsid w:val="002A732D"/>
    <w:rsid w:val="002B48B4"/>
    <w:rsid w:val="002B5A4E"/>
    <w:rsid w:val="002E58A2"/>
    <w:rsid w:val="00302A64"/>
    <w:rsid w:val="003032E7"/>
    <w:rsid w:val="003118EF"/>
    <w:rsid w:val="00317A46"/>
    <w:rsid w:val="00331CBD"/>
    <w:rsid w:val="003342F2"/>
    <w:rsid w:val="00336393"/>
    <w:rsid w:val="00352386"/>
    <w:rsid w:val="0035349A"/>
    <w:rsid w:val="003731C5"/>
    <w:rsid w:val="003805C7"/>
    <w:rsid w:val="00386452"/>
    <w:rsid w:val="00387C30"/>
    <w:rsid w:val="00394257"/>
    <w:rsid w:val="003B3245"/>
    <w:rsid w:val="003B34B9"/>
    <w:rsid w:val="003C3DBF"/>
    <w:rsid w:val="003C40E7"/>
    <w:rsid w:val="003C5389"/>
    <w:rsid w:val="003D3280"/>
    <w:rsid w:val="003E44FD"/>
    <w:rsid w:val="003E7AAF"/>
    <w:rsid w:val="003F5DF9"/>
    <w:rsid w:val="00416D14"/>
    <w:rsid w:val="00440706"/>
    <w:rsid w:val="00443700"/>
    <w:rsid w:val="00447F8B"/>
    <w:rsid w:val="00463590"/>
    <w:rsid w:val="0046676A"/>
    <w:rsid w:val="00475E70"/>
    <w:rsid w:val="00476C81"/>
    <w:rsid w:val="00476D85"/>
    <w:rsid w:val="004904E7"/>
    <w:rsid w:val="0049335C"/>
    <w:rsid w:val="00496BCB"/>
    <w:rsid w:val="004C560A"/>
    <w:rsid w:val="004E2B6B"/>
    <w:rsid w:val="00506F36"/>
    <w:rsid w:val="00507FFC"/>
    <w:rsid w:val="0051327F"/>
    <w:rsid w:val="0052215F"/>
    <w:rsid w:val="00543C1F"/>
    <w:rsid w:val="00555334"/>
    <w:rsid w:val="00567D14"/>
    <w:rsid w:val="00575FBA"/>
    <w:rsid w:val="00587BA6"/>
    <w:rsid w:val="005943AC"/>
    <w:rsid w:val="005B545E"/>
    <w:rsid w:val="005C3F51"/>
    <w:rsid w:val="005C7DBA"/>
    <w:rsid w:val="005D006F"/>
    <w:rsid w:val="005D4703"/>
    <w:rsid w:val="005D5F0D"/>
    <w:rsid w:val="005E13FD"/>
    <w:rsid w:val="006018C2"/>
    <w:rsid w:val="00622439"/>
    <w:rsid w:val="00627BF9"/>
    <w:rsid w:val="00633CDC"/>
    <w:rsid w:val="00636557"/>
    <w:rsid w:val="00640E47"/>
    <w:rsid w:val="006422A6"/>
    <w:rsid w:val="00657406"/>
    <w:rsid w:val="006639E1"/>
    <w:rsid w:val="00665964"/>
    <w:rsid w:val="00682664"/>
    <w:rsid w:val="00694843"/>
    <w:rsid w:val="006B059F"/>
    <w:rsid w:val="006B2EA2"/>
    <w:rsid w:val="006C22AD"/>
    <w:rsid w:val="006C4F99"/>
    <w:rsid w:val="006D4716"/>
    <w:rsid w:val="006E21B8"/>
    <w:rsid w:val="00706C72"/>
    <w:rsid w:val="00726F52"/>
    <w:rsid w:val="00730F62"/>
    <w:rsid w:val="0074425E"/>
    <w:rsid w:val="00755FA7"/>
    <w:rsid w:val="00757FFE"/>
    <w:rsid w:val="00783476"/>
    <w:rsid w:val="007A1AB0"/>
    <w:rsid w:val="007B2B3D"/>
    <w:rsid w:val="007D1A53"/>
    <w:rsid w:val="007D615B"/>
    <w:rsid w:val="007E1EB5"/>
    <w:rsid w:val="007E4F4D"/>
    <w:rsid w:val="008168A9"/>
    <w:rsid w:val="00820519"/>
    <w:rsid w:val="008277D6"/>
    <w:rsid w:val="00831354"/>
    <w:rsid w:val="00833068"/>
    <w:rsid w:val="008371D7"/>
    <w:rsid w:val="008407CB"/>
    <w:rsid w:val="00846E2B"/>
    <w:rsid w:val="0085035A"/>
    <w:rsid w:val="008608E8"/>
    <w:rsid w:val="00861415"/>
    <w:rsid w:val="0086345B"/>
    <w:rsid w:val="008759BE"/>
    <w:rsid w:val="008776B0"/>
    <w:rsid w:val="00897918"/>
    <w:rsid w:val="008C3A77"/>
    <w:rsid w:val="008C3AC2"/>
    <w:rsid w:val="008D0A34"/>
    <w:rsid w:val="008D120C"/>
    <w:rsid w:val="008E213F"/>
    <w:rsid w:val="008E5D55"/>
    <w:rsid w:val="0092029A"/>
    <w:rsid w:val="00925B72"/>
    <w:rsid w:val="0093782E"/>
    <w:rsid w:val="00940801"/>
    <w:rsid w:val="00946D9D"/>
    <w:rsid w:val="00947DE9"/>
    <w:rsid w:val="0095129D"/>
    <w:rsid w:val="00953766"/>
    <w:rsid w:val="00953D61"/>
    <w:rsid w:val="00957A81"/>
    <w:rsid w:val="009702AC"/>
    <w:rsid w:val="009878C4"/>
    <w:rsid w:val="00996818"/>
    <w:rsid w:val="009A4DC7"/>
    <w:rsid w:val="009B14F5"/>
    <w:rsid w:val="009D35DD"/>
    <w:rsid w:val="009E22DD"/>
    <w:rsid w:val="009E4869"/>
    <w:rsid w:val="00A034ED"/>
    <w:rsid w:val="00A17462"/>
    <w:rsid w:val="00A23A81"/>
    <w:rsid w:val="00A259B6"/>
    <w:rsid w:val="00A30522"/>
    <w:rsid w:val="00A3187D"/>
    <w:rsid w:val="00A53EEA"/>
    <w:rsid w:val="00A67BE1"/>
    <w:rsid w:val="00A70330"/>
    <w:rsid w:val="00A76B20"/>
    <w:rsid w:val="00A91658"/>
    <w:rsid w:val="00AA0CB6"/>
    <w:rsid w:val="00AA4BC5"/>
    <w:rsid w:val="00AA65F1"/>
    <w:rsid w:val="00AB4DC3"/>
    <w:rsid w:val="00AD296E"/>
    <w:rsid w:val="00AD4971"/>
    <w:rsid w:val="00AE2B2F"/>
    <w:rsid w:val="00AF3E49"/>
    <w:rsid w:val="00B043A1"/>
    <w:rsid w:val="00B0667B"/>
    <w:rsid w:val="00B11320"/>
    <w:rsid w:val="00B130CB"/>
    <w:rsid w:val="00B273D4"/>
    <w:rsid w:val="00B30891"/>
    <w:rsid w:val="00B359A5"/>
    <w:rsid w:val="00B64F48"/>
    <w:rsid w:val="00B70563"/>
    <w:rsid w:val="00B710D5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36C0"/>
    <w:rsid w:val="00C06522"/>
    <w:rsid w:val="00C13C4A"/>
    <w:rsid w:val="00C16B01"/>
    <w:rsid w:val="00C27BEE"/>
    <w:rsid w:val="00C41957"/>
    <w:rsid w:val="00C4246A"/>
    <w:rsid w:val="00C50001"/>
    <w:rsid w:val="00C53498"/>
    <w:rsid w:val="00C654B8"/>
    <w:rsid w:val="00C74A89"/>
    <w:rsid w:val="00CA0073"/>
    <w:rsid w:val="00CA2E66"/>
    <w:rsid w:val="00CB41BA"/>
    <w:rsid w:val="00CC5BE8"/>
    <w:rsid w:val="00CD374E"/>
    <w:rsid w:val="00CD5779"/>
    <w:rsid w:val="00CE1DD4"/>
    <w:rsid w:val="00CF01B9"/>
    <w:rsid w:val="00CF24C3"/>
    <w:rsid w:val="00CF697E"/>
    <w:rsid w:val="00D00B23"/>
    <w:rsid w:val="00D00B6F"/>
    <w:rsid w:val="00D12776"/>
    <w:rsid w:val="00D22D17"/>
    <w:rsid w:val="00D23928"/>
    <w:rsid w:val="00D35318"/>
    <w:rsid w:val="00D36062"/>
    <w:rsid w:val="00D438F7"/>
    <w:rsid w:val="00D5538E"/>
    <w:rsid w:val="00D56026"/>
    <w:rsid w:val="00D65CBA"/>
    <w:rsid w:val="00D75B12"/>
    <w:rsid w:val="00D86CAA"/>
    <w:rsid w:val="00D923A7"/>
    <w:rsid w:val="00D93524"/>
    <w:rsid w:val="00DA0441"/>
    <w:rsid w:val="00DA1272"/>
    <w:rsid w:val="00DA5D31"/>
    <w:rsid w:val="00DC0B43"/>
    <w:rsid w:val="00DC0C4D"/>
    <w:rsid w:val="00DC0C68"/>
    <w:rsid w:val="00DC273E"/>
    <w:rsid w:val="00DD08A7"/>
    <w:rsid w:val="00DE2CD4"/>
    <w:rsid w:val="00DF1612"/>
    <w:rsid w:val="00DF39F0"/>
    <w:rsid w:val="00DF4E27"/>
    <w:rsid w:val="00E1326D"/>
    <w:rsid w:val="00E1399D"/>
    <w:rsid w:val="00E139FC"/>
    <w:rsid w:val="00E13A12"/>
    <w:rsid w:val="00E31AD6"/>
    <w:rsid w:val="00E33F8D"/>
    <w:rsid w:val="00E51B93"/>
    <w:rsid w:val="00E542DB"/>
    <w:rsid w:val="00E64282"/>
    <w:rsid w:val="00E80F24"/>
    <w:rsid w:val="00E93379"/>
    <w:rsid w:val="00E94898"/>
    <w:rsid w:val="00E95422"/>
    <w:rsid w:val="00E95470"/>
    <w:rsid w:val="00E9772D"/>
    <w:rsid w:val="00EA41F0"/>
    <w:rsid w:val="00EB4A6E"/>
    <w:rsid w:val="00EC7264"/>
    <w:rsid w:val="00ED504F"/>
    <w:rsid w:val="00EF61FA"/>
    <w:rsid w:val="00F007FA"/>
    <w:rsid w:val="00F3720D"/>
    <w:rsid w:val="00F50936"/>
    <w:rsid w:val="00F50952"/>
    <w:rsid w:val="00F51A27"/>
    <w:rsid w:val="00F641F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E607B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1651C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8894A-26FE-4DA7-9DF5-8C10382A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3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Matija Torma</cp:lastModifiedBy>
  <cp:revision>3</cp:revision>
  <cp:lastPrinted>2021-01-05T13:24:00Z</cp:lastPrinted>
  <dcterms:created xsi:type="dcterms:W3CDTF">2021-01-05T13:26:00Z</dcterms:created>
  <dcterms:modified xsi:type="dcterms:W3CDTF">2021-01-05T13:27:00Z</dcterms:modified>
</cp:coreProperties>
</file>